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4976" w14:textId="77777777" w:rsidR="004676C7" w:rsidRPr="00E635D2" w:rsidRDefault="004676C7" w:rsidP="005B75F6">
      <w:pPr>
        <w:spacing w:after="0" w:line="240" w:lineRule="auto"/>
        <w:ind w:left="-720" w:right="-924"/>
        <w:jc w:val="both"/>
        <w:rPr>
          <w:rFonts w:ascii="Times New Roman" w:hAnsi="Times New Roman"/>
          <w:b/>
          <w:bCs/>
          <w:sz w:val="44"/>
          <w:szCs w:val="44"/>
        </w:rPr>
      </w:pPr>
      <w:r w:rsidRPr="00E635D2">
        <w:rPr>
          <w:rFonts w:ascii="Times New Roman" w:hAnsi="Times New Roman"/>
          <w:b/>
          <w:bCs/>
          <w:sz w:val="44"/>
          <w:szCs w:val="44"/>
        </w:rPr>
        <w:t>Π.Σ.Ε.  Ο.Γ.Α.</w:t>
      </w:r>
    </w:p>
    <w:p w14:paraId="26D80B3C" w14:textId="77777777" w:rsidR="004676C7" w:rsidRPr="00190C57" w:rsidRDefault="004676C7" w:rsidP="005B75F6">
      <w:pPr>
        <w:spacing w:after="0" w:line="240" w:lineRule="auto"/>
        <w:ind w:left="-720" w:right="-924"/>
        <w:jc w:val="both"/>
        <w:rPr>
          <w:rFonts w:ascii="Times New Roman" w:hAnsi="Times New Roman"/>
          <w:b/>
          <w:bCs/>
          <w:sz w:val="24"/>
          <w:szCs w:val="24"/>
        </w:rPr>
      </w:pPr>
      <w:r w:rsidRPr="00E635D2">
        <w:rPr>
          <w:rFonts w:ascii="Times New Roman" w:hAnsi="Times New Roman"/>
          <w:b/>
          <w:bCs/>
          <w:sz w:val="28"/>
          <w:szCs w:val="28"/>
        </w:rPr>
        <w:t>Π</w:t>
      </w:r>
      <w:r w:rsidRPr="00190C57">
        <w:rPr>
          <w:rFonts w:ascii="Times New Roman" w:hAnsi="Times New Roman"/>
          <w:sz w:val="24"/>
          <w:szCs w:val="24"/>
        </w:rPr>
        <w:t>ΑΝΕΛΛΗΝΙΟΣ</w:t>
      </w:r>
      <w:r w:rsidRPr="00190C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5D2">
        <w:rPr>
          <w:rFonts w:ascii="Times New Roman" w:hAnsi="Times New Roman"/>
          <w:b/>
          <w:bCs/>
          <w:sz w:val="28"/>
          <w:szCs w:val="28"/>
        </w:rPr>
        <w:t>Σ</w:t>
      </w:r>
      <w:r w:rsidRPr="00190C57">
        <w:rPr>
          <w:rFonts w:ascii="Times New Roman" w:hAnsi="Times New Roman"/>
          <w:sz w:val="24"/>
          <w:szCs w:val="24"/>
        </w:rPr>
        <w:t xml:space="preserve">ΥΛΛΟΓΟΣ </w:t>
      </w:r>
      <w:r w:rsidRPr="00E635D2">
        <w:rPr>
          <w:rFonts w:ascii="Times New Roman" w:hAnsi="Times New Roman"/>
          <w:b/>
          <w:bCs/>
          <w:sz w:val="28"/>
          <w:szCs w:val="28"/>
        </w:rPr>
        <w:t>Ε</w:t>
      </w:r>
      <w:r w:rsidRPr="00190C57">
        <w:rPr>
          <w:rFonts w:ascii="Times New Roman" w:hAnsi="Times New Roman"/>
          <w:sz w:val="24"/>
          <w:szCs w:val="24"/>
        </w:rPr>
        <w:t>ΡΓΑΖΟΜΕΝΩΝ</w:t>
      </w:r>
      <w:r w:rsidRPr="00190C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35D2">
        <w:rPr>
          <w:rFonts w:ascii="Times New Roman" w:hAnsi="Times New Roman"/>
          <w:b/>
          <w:bCs/>
          <w:sz w:val="28"/>
          <w:szCs w:val="28"/>
        </w:rPr>
        <w:t>ΟΓΑ</w:t>
      </w:r>
    </w:p>
    <w:p w14:paraId="4933CEB1" w14:textId="41715550" w:rsidR="004676C7" w:rsidRPr="00E635D2" w:rsidRDefault="004676C7" w:rsidP="005B75F6">
      <w:pPr>
        <w:spacing w:after="0" w:line="240" w:lineRule="auto"/>
        <w:ind w:left="-720" w:right="-924"/>
        <w:jc w:val="both"/>
        <w:rPr>
          <w:rFonts w:ascii="Times New Roman" w:hAnsi="Times New Roman"/>
          <w:b/>
          <w:iCs/>
          <w:sz w:val="26"/>
          <w:szCs w:val="26"/>
        </w:rPr>
      </w:pPr>
      <w:r w:rsidRPr="00E635D2">
        <w:rPr>
          <w:rFonts w:ascii="Times New Roman" w:hAnsi="Times New Roman"/>
          <w:b/>
          <w:bCs/>
          <w:iCs/>
          <w:sz w:val="26"/>
          <w:szCs w:val="26"/>
        </w:rPr>
        <w:t>(ΟΠΕΚΑ – ΕΦΚ</w:t>
      </w:r>
      <w:r w:rsidR="00E635D2" w:rsidRPr="00E635D2">
        <w:rPr>
          <w:rFonts w:ascii="Times New Roman" w:hAnsi="Times New Roman"/>
          <w:b/>
          <w:bCs/>
          <w:iCs/>
          <w:sz w:val="26"/>
          <w:szCs w:val="26"/>
        </w:rPr>
        <w:t>Α</w:t>
      </w:r>
      <w:r w:rsidRPr="00E635D2">
        <w:rPr>
          <w:rFonts w:ascii="Times New Roman" w:hAnsi="Times New Roman"/>
          <w:b/>
          <w:bCs/>
          <w:iCs/>
          <w:sz w:val="26"/>
          <w:szCs w:val="26"/>
        </w:rPr>
        <w:t>)</w:t>
      </w:r>
    </w:p>
    <w:p w14:paraId="638D4A98" w14:textId="0063D611" w:rsidR="004676C7" w:rsidRPr="00190C57" w:rsidRDefault="004676C7" w:rsidP="005B75F6">
      <w:pPr>
        <w:spacing w:after="0" w:line="240" w:lineRule="auto"/>
        <w:ind w:left="-720" w:right="-924"/>
        <w:jc w:val="both"/>
        <w:rPr>
          <w:rFonts w:ascii="Times New Roman" w:hAnsi="Times New Roman"/>
          <w:bCs/>
          <w:sz w:val="24"/>
          <w:szCs w:val="24"/>
        </w:rPr>
      </w:pPr>
      <w:r w:rsidRPr="00190C57">
        <w:rPr>
          <w:rFonts w:ascii="Times New Roman" w:hAnsi="Times New Roman"/>
          <w:sz w:val="24"/>
          <w:szCs w:val="24"/>
        </w:rPr>
        <w:t>Πατησίων 30, 101 70 Αθήνα</w:t>
      </w:r>
      <w:r w:rsidRPr="00190C57">
        <w:rPr>
          <w:rFonts w:ascii="Times New Roman" w:hAnsi="Times New Roman"/>
          <w:bCs/>
          <w:sz w:val="24"/>
          <w:szCs w:val="24"/>
        </w:rPr>
        <w:t xml:space="preserve"> </w:t>
      </w:r>
      <w:r w:rsidRPr="00190C57">
        <w:rPr>
          <w:rFonts w:ascii="Times New Roman" w:hAnsi="Times New Roman"/>
          <w:bCs/>
          <w:sz w:val="24"/>
          <w:szCs w:val="24"/>
        </w:rPr>
        <w:tab/>
      </w:r>
      <w:r w:rsidRPr="00190C57">
        <w:rPr>
          <w:rFonts w:ascii="Times New Roman" w:hAnsi="Times New Roman"/>
          <w:bCs/>
          <w:sz w:val="24"/>
          <w:szCs w:val="24"/>
        </w:rPr>
        <w:tab/>
      </w:r>
      <w:r w:rsidRPr="00190C57">
        <w:rPr>
          <w:rFonts w:ascii="Times New Roman" w:hAnsi="Times New Roman"/>
          <w:bCs/>
          <w:sz w:val="24"/>
          <w:szCs w:val="24"/>
        </w:rPr>
        <w:tab/>
      </w:r>
      <w:r w:rsidRPr="00190C57">
        <w:rPr>
          <w:rFonts w:ascii="Times New Roman" w:hAnsi="Times New Roman"/>
          <w:bCs/>
          <w:sz w:val="24"/>
          <w:szCs w:val="24"/>
        </w:rPr>
        <w:tab/>
      </w:r>
      <w:r w:rsidRPr="00190C57">
        <w:rPr>
          <w:rFonts w:ascii="Times New Roman" w:hAnsi="Times New Roman"/>
          <w:bCs/>
          <w:sz w:val="24"/>
          <w:szCs w:val="24"/>
        </w:rPr>
        <w:tab/>
      </w:r>
      <w:r w:rsidR="00520DDA">
        <w:rPr>
          <w:rFonts w:ascii="Times New Roman" w:hAnsi="Times New Roman"/>
          <w:bCs/>
          <w:sz w:val="24"/>
          <w:szCs w:val="24"/>
        </w:rPr>
        <w:tab/>
      </w:r>
      <w:r w:rsidR="00520DDA">
        <w:rPr>
          <w:rFonts w:ascii="Times New Roman" w:hAnsi="Times New Roman"/>
          <w:bCs/>
          <w:sz w:val="24"/>
          <w:szCs w:val="24"/>
        </w:rPr>
        <w:tab/>
      </w:r>
      <w:r w:rsidRPr="00190C57">
        <w:rPr>
          <w:rFonts w:ascii="Times New Roman" w:hAnsi="Times New Roman"/>
          <w:bCs/>
          <w:sz w:val="24"/>
          <w:szCs w:val="24"/>
        </w:rPr>
        <w:t xml:space="preserve">Αθήνα, </w:t>
      </w:r>
      <w:r w:rsidR="00F33809">
        <w:rPr>
          <w:rFonts w:ascii="Times New Roman" w:hAnsi="Times New Roman"/>
          <w:bCs/>
          <w:sz w:val="24"/>
          <w:szCs w:val="24"/>
        </w:rPr>
        <w:t>13</w:t>
      </w:r>
      <w:r w:rsidR="00ED3B5C">
        <w:rPr>
          <w:rFonts w:ascii="Times New Roman" w:hAnsi="Times New Roman"/>
          <w:bCs/>
          <w:sz w:val="24"/>
          <w:szCs w:val="24"/>
        </w:rPr>
        <w:t xml:space="preserve"> Δεκεμβρίου 2024</w:t>
      </w:r>
    </w:p>
    <w:p w14:paraId="3E739172" w14:textId="4E6B1700" w:rsidR="004676C7" w:rsidRPr="00E635D2" w:rsidRDefault="004676C7" w:rsidP="005B75F6">
      <w:pPr>
        <w:tabs>
          <w:tab w:val="right" w:pos="9356"/>
        </w:tabs>
        <w:spacing w:after="0" w:line="240" w:lineRule="auto"/>
        <w:ind w:left="-720" w:right="-9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C57">
        <w:rPr>
          <w:rFonts w:ascii="Times New Roman" w:hAnsi="Times New Roman"/>
          <w:sz w:val="24"/>
          <w:szCs w:val="24"/>
        </w:rPr>
        <w:t>Τηλ</w:t>
      </w:r>
      <w:proofErr w:type="spellEnd"/>
      <w:r w:rsidRPr="00E635D2">
        <w:rPr>
          <w:rFonts w:ascii="Times New Roman" w:hAnsi="Times New Roman"/>
          <w:sz w:val="24"/>
          <w:szCs w:val="24"/>
        </w:rPr>
        <w:t>.: 213.15.19.112</w:t>
      </w:r>
    </w:p>
    <w:p w14:paraId="729F8F4A" w14:textId="77777777" w:rsidR="004676C7" w:rsidRPr="00E635D2" w:rsidRDefault="004676C7" w:rsidP="005B75F6">
      <w:pPr>
        <w:spacing w:after="0" w:line="240" w:lineRule="auto"/>
        <w:ind w:left="-720" w:right="-924"/>
        <w:jc w:val="both"/>
        <w:rPr>
          <w:rFonts w:ascii="Times New Roman" w:hAnsi="Times New Roman"/>
          <w:sz w:val="24"/>
          <w:szCs w:val="24"/>
        </w:rPr>
      </w:pPr>
      <w:r w:rsidRPr="00E635D2">
        <w:rPr>
          <w:rFonts w:ascii="Times New Roman" w:hAnsi="Times New Roman"/>
          <w:bCs/>
          <w:sz w:val="24"/>
          <w:szCs w:val="24"/>
          <w:lang w:val="en-US"/>
        </w:rPr>
        <w:t>Email</w:t>
      </w:r>
      <w:r w:rsidRPr="00E635D2">
        <w:rPr>
          <w:rFonts w:ascii="Times New Roman" w:hAnsi="Times New Roman"/>
          <w:bCs/>
          <w:sz w:val="24"/>
          <w:szCs w:val="24"/>
        </w:rPr>
        <w:t>:</w:t>
      </w:r>
      <w:r w:rsidRPr="00E635D2">
        <w:rPr>
          <w:rFonts w:ascii="Times New Roman" w:hAnsi="Times New Roman"/>
          <w:sz w:val="24"/>
          <w:szCs w:val="24"/>
        </w:rPr>
        <w:t xml:space="preserve"> </w:t>
      </w:r>
      <w:hyperlink r:id="rId6" w:tgtFrame="_blank" w:history="1">
        <w:r w:rsidRPr="00190C57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pse</w:t>
        </w:r>
        <w:r w:rsidRPr="00E635D2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90C57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oga</w:t>
        </w:r>
        <w:r w:rsidRPr="00E635D2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190C57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gmail</w:t>
        </w:r>
        <w:r w:rsidRPr="00E635D2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90C57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6061BDBC" w14:textId="77777777" w:rsidR="00882702" w:rsidRPr="00E635D2" w:rsidRDefault="00882702" w:rsidP="00882702">
      <w:pPr>
        <w:spacing w:after="0" w:line="360" w:lineRule="auto"/>
        <w:ind w:left="-720" w:right="-922"/>
        <w:jc w:val="both"/>
        <w:rPr>
          <w:rFonts w:ascii="Times New Roman" w:hAnsi="Times New Roman"/>
          <w:sz w:val="24"/>
          <w:szCs w:val="24"/>
        </w:rPr>
      </w:pPr>
    </w:p>
    <w:p w14:paraId="20B8C5C4" w14:textId="30423BAE" w:rsidR="004676C7" w:rsidRPr="00351812" w:rsidRDefault="00882702" w:rsidP="008A0875">
      <w:pPr>
        <w:spacing w:before="480" w:after="0" w:line="240" w:lineRule="auto"/>
        <w:ind w:left="4321" w:right="-924" w:firstLine="720"/>
        <w:jc w:val="both"/>
        <w:rPr>
          <w:rFonts w:ascii="Times New Roman" w:hAnsi="Times New Roman"/>
          <w:sz w:val="24"/>
          <w:szCs w:val="24"/>
        </w:rPr>
      </w:pPr>
      <w:r w:rsidRPr="00882702">
        <w:rPr>
          <w:rFonts w:ascii="Times New Roman" w:hAnsi="Times New Roman"/>
          <w:b/>
          <w:sz w:val="24"/>
          <w:szCs w:val="24"/>
          <w:u w:val="single"/>
        </w:rPr>
        <w:t>ΠΡΟΣ</w:t>
      </w:r>
      <w:r w:rsidRPr="0088270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κ. </w:t>
      </w:r>
      <w:r w:rsidR="00351812">
        <w:rPr>
          <w:rFonts w:ascii="Times New Roman" w:hAnsi="Times New Roman"/>
          <w:sz w:val="24"/>
          <w:szCs w:val="24"/>
        </w:rPr>
        <w:t>Διοικήτρια ΟΠΕΚΑ</w:t>
      </w:r>
    </w:p>
    <w:p w14:paraId="6B87BC54" w14:textId="7F2A6D59" w:rsidR="00882702" w:rsidRPr="00351812" w:rsidRDefault="00882702" w:rsidP="005B75F6">
      <w:pPr>
        <w:spacing w:after="0" w:line="240" w:lineRule="auto"/>
        <w:ind w:left="4321" w:right="-924"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702">
        <w:rPr>
          <w:rFonts w:ascii="Times New Roman" w:hAnsi="Times New Roman"/>
          <w:sz w:val="24"/>
          <w:szCs w:val="24"/>
        </w:rPr>
        <w:tab/>
      </w:r>
      <w:r w:rsidRPr="00882702">
        <w:rPr>
          <w:rFonts w:ascii="Times New Roman" w:hAnsi="Times New Roman"/>
          <w:sz w:val="24"/>
          <w:szCs w:val="24"/>
        </w:rPr>
        <w:tab/>
      </w:r>
      <w:r w:rsidR="00351812" w:rsidRPr="00351812">
        <w:rPr>
          <w:rFonts w:ascii="Times New Roman" w:hAnsi="Times New Roman"/>
          <w:b/>
          <w:bCs/>
          <w:sz w:val="24"/>
          <w:szCs w:val="24"/>
          <w:u w:val="single"/>
        </w:rPr>
        <w:t>ΕΝΤΑΥΘΑ</w:t>
      </w:r>
    </w:p>
    <w:p w14:paraId="09CB08EF" w14:textId="77777777" w:rsidR="00E635D2" w:rsidRDefault="00E635D2" w:rsidP="008A0875">
      <w:pPr>
        <w:spacing w:before="480" w:after="0" w:line="276" w:lineRule="auto"/>
        <w:ind w:left="-720" w:right="-924"/>
        <w:rPr>
          <w:rFonts w:ascii="Times New Roman" w:hAnsi="Times New Roman"/>
          <w:b/>
          <w:bCs/>
          <w:sz w:val="24"/>
          <w:szCs w:val="24"/>
        </w:rPr>
      </w:pPr>
    </w:p>
    <w:p w14:paraId="247B9C99" w14:textId="6933F857" w:rsidR="004676C7" w:rsidRPr="00351812" w:rsidRDefault="00882702" w:rsidP="008A0875">
      <w:pPr>
        <w:spacing w:before="480" w:after="0" w:line="276" w:lineRule="auto"/>
        <w:ind w:left="-720" w:right="-92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ΘΕΜΑ: </w:t>
      </w:r>
      <w:r w:rsidR="00FE5AE0">
        <w:rPr>
          <w:rFonts w:ascii="Times New Roman" w:hAnsi="Times New Roman"/>
          <w:bCs/>
          <w:sz w:val="24"/>
          <w:szCs w:val="24"/>
        </w:rPr>
        <w:t>Θέματα ανθρ</w:t>
      </w:r>
      <w:r w:rsidR="00E635D2">
        <w:rPr>
          <w:rFonts w:ascii="Times New Roman" w:hAnsi="Times New Roman"/>
          <w:bCs/>
          <w:sz w:val="24"/>
          <w:szCs w:val="24"/>
        </w:rPr>
        <w:t>ώπινου</w:t>
      </w:r>
      <w:r w:rsidR="00FE5AE0">
        <w:rPr>
          <w:rFonts w:ascii="Times New Roman" w:hAnsi="Times New Roman"/>
          <w:bCs/>
          <w:sz w:val="24"/>
          <w:szCs w:val="24"/>
        </w:rPr>
        <w:t xml:space="preserve"> δυναμικού στον ΟΠΕΚΑ</w:t>
      </w:r>
    </w:p>
    <w:p w14:paraId="0BCC7315" w14:textId="77777777" w:rsidR="00351812" w:rsidRDefault="00351812" w:rsidP="008A0875">
      <w:pPr>
        <w:tabs>
          <w:tab w:val="left" w:pos="9639"/>
        </w:tabs>
        <w:spacing w:before="840" w:after="0" w:line="276" w:lineRule="auto"/>
        <w:ind w:left="-720" w:right="-9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Κυρία Διοικήτρια,</w:t>
      </w:r>
    </w:p>
    <w:p w14:paraId="4219DE91" w14:textId="6E73BD59" w:rsidR="00F33809" w:rsidRDefault="00F33809" w:rsidP="00A203E9">
      <w:pPr>
        <w:tabs>
          <w:tab w:val="left" w:pos="9639"/>
        </w:tabs>
        <w:spacing w:before="240" w:after="0" w:line="276" w:lineRule="auto"/>
        <w:ind w:left="-720" w:right="-9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την πρόσφατη συνάντησή </w:t>
      </w:r>
      <w:r w:rsidR="00351812">
        <w:rPr>
          <w:rFonts w:ascii="Times New Roman" w:hAnsi="Times New Roman"/>
          <w:sz w:val="24"/>
          <w:szCs w:val="24"/>
        </w:rPr>
        <w:t>μας τη</w:t>
      </w:r>
      <w:r>
        <w:rPr>
          <w:rFonts w:ascii="Times New Roman" w:hAnsi="Times New Roman"/>
          <w:sz w:val="24"/>
          <w:szCs w:val="24"/>
        </w:rPr>
        <w:t>ν</w:t>
      </w:r>
      <w:r w:rsidR="00351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E635D2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</w:t>
      </w:r>
      <w:r w:rsidR="00621F69">
        <w:rPr>
          <w:rFonts w:ascii="Times New Roman" w:hAnsi="Times New Roman"/>
          <w:sz w:val="24"/>
          <w:szCs w:val="24"/>
        </w:rPr>
        <w:t>Νοεμβρίου 2024</w:t>
      </w:r>
      <w:r w:rsidR="00351812">
        <w:rPr>
          <w:rFonts w:ascii="Times New Roman" w:hAnsi="Times New Roman"/>
          <w:sz w:val="24"/>
          <w:szCs w:val="24"/>
        </w:rPr>
        <w:t xml:space="preserve">, μεταξύ των άλλων, σας </w:t>
      </w:r>
      <w:r>
        <w:rPr>
          <w:rFonts w:ascii="Times New Roman" w:hAnsi="Times New Roman"/>
          <w:sz w:val="24"/>
          <w:szCs w:val="24"/>
        </w:rPr>
        <w:t xml:space="preserve">εκθέσαμε την </w:t>
      </w:r>
      <w:r w:rsidRPr="00720CA4">
        <w:rPr>
          <w:rFonts w:ascii="Times New Roman" w:hAnsi="Times New Roman"/>
          <w:b/>
          <w:bCs/>
          <w:sz w:val="24"/>
          <w:szCs w:val="24"/>
        </w:rPr>
        <w:t>έντονη ανησυχία</w:t>
      </w:r>
      <w:r>
        <w:rPr>
          <w:rFonts w:ascii="Times New Roman" w:hAnsi="Times New Roman"/>
          <w:sz w:val="24"/>
          <w:szCs w:val="24"/>
        </w:rPr>
        <w:t xml:space="preserve"> μας για το συνεχώς επιδεινούμενο πρόβλημα </w:t>
      </w:r>
      <w:r w:rsidR="00E635D2">
        <w:rPr>
          <w:rFonts w:ascii="Times New Roman" w:hAnsi="Times New Roman"/>
          <w:sz w:val="24"/>
          <w:szCs w:val="24"/>
        </w:rPr>
        <w:t>της δραματικής πλέον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CA4">
        <w:rPr>
          <w:rFonts w:ascii="Times New Roman" w:hAnsi="Times New Roman"/>
          <w:b/>
          <w:bCs/>
          <w:sz w:val="24"/>
          <w:szCs w:val="24"/>
        </w:rPr>
        <w:t>υποστελέχωσης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Οργανισμού</w:t>
      </w:r>
      <w:r w:rsidR="00E63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καθώς και τις </w:t>
      </w:r>
      <w:r w:rsidRPr="00720CA4">
        <w:rPr>
          <w:rFonts w:ascii="Times New Roman" w:hAnsi="Times New Roman"/>
          <w:b/>
          <w:bCs/>
          <w:sz w:val="24"/>
          <w:szCs w:val="24"/>
        </w:rPr>
        <w:t>ρητές ενστάσεις</w:t>
      </w:r>
      <w:r>
        <w:rPr>
          <w:rFonts w:ascii="Times New Roman" w:hAnsi="Times New Roman"/>
          <w:sz w:val="24"/>
          <w:szCs w:val="24"/>
        </w:rPr>
        <w:t xml:space="preserve"> μας για τη διαδικασία με την οποία γίνεται η </w:t>
      </w:r>
      <w:r w:rsidRPr="00720CA4">
        <w:rPr>
          <w:rFonts w:ascii="Times New Roman" w:hAnsi="Times New Roman"/>
          <w:b/>
          <w:bCs/>
          <w:sz w:val="24"/>
          <w:szCs w:val="24"/>
        </w:rPr>
        <w:t xml:space="preserve">πλήρωση των </w:t>
      </w:r>
      <w:proofErr w:type="spellStart"/>
      <w:r w:rsidRPr="00720CA4">
        <w:rPr>
          <w:rFonts w:ascii="Times New Roman" w:hAnsi="Times New Roman"/>
          <w:b/>
          <w:bCs/>
          <w:sz w:val="24"/>
          <w:szCs w:val="24"/>
        </w:rPr>
        <w:t>κενούμενων</w:t>
      </w:r>
      <w:proofErr w:type="spellEnd"/>
      <w:r w:rsidRPr="00720CA4">
        <w:rPr>
          <w:rFonts w:ascii="Times New Roman" w:hAnsi="Times New Roman"/>
          <w:b/>
          <w:bCs/>
          <w:sz w:val="24"/>
          <w:szCs w:val="24"/>
        </w:rPr>
        <w:t xml:space="preserve"> θέσεων ευθύνης</w:t>
      </w:r>
      <w:r>
        <w:rPr>
          <w:rFonts w:ascii="Times New Roman" w:hAnsi="Times New Roman"/>
          <w:sz w:val="24"/>
          <w:szCs w:val="24"/>
        </w:rPr>
        <w:t xml:space="preserve"> από όλες τις Διοικήσεις</w:t>
      </w:r>
      <w:r w:rsidR="00720CA4">
        <w:rPr>
          <w:rFonts w:ascii="Times New Roman" w:hAnsi="Times New Roman"/>
          <w:sz w:val="24"/>
          <w:szCs w:val="24"/>
        </w:rPr>
        <w:t xml:space="preserve"> που έχουν θητεύσει μέχρι και σήμερα στον ΟΠΕΚΑ</w:t>
      </w:r>
      <w:r>
        <w:rPr>
          <w:rFonts w:ascii="Times New Roman" w:hAnsi="Times New Roman"/>
          <w:sz w:val="24"/>
          <w:szCs w:val="24"/>
        </w:rPr>
        <w:t>. Σε συνέχεια των ανωτέρω, παρακαλούμε να μας γνωρίσετε τα κάτωθι:</w:t>
      </w:r>
    </w:p>
    <w:p w14:paraId="441BC098" w14:textId="162FA035" w:rsidR="00F33809" w:rsidRPr="00B85EC1" w:rsidRDefault="00F33809" w:rsidP="00521978">
      <w:pPr>
        <w:pStyle w:val="a5"/>
        <w:numPr>
          <w:ilvl w:val="0"/>
          <w:numId w:val="2"/>
        </w:numPr>
        <w:tabs>
          <w:tab w:val="left" w:pos="9639"/>
        </w:tabs>
        <w:spacing w:before="120" w:after="0" w:line="276" w:lineRule="auto"/>
        <w:ind w:right="-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EC1">
        <w:rPr>
          <w:rFonts w:ascii="Times New Roman" w:hAnsi="Times New Roman"/>
          <w:sz w:val="24"/>
          <w:szCs w:val="24"/>
        </w:rPr>
        <w:t>Δεδομένου ότι έχ</w:t>
      </w:r>
      <w:r w:rsidR="00FE5AE0">
        <w:rPr>
          <w:rFonts w:ascii="Times New Roman" w:hAnsi="Times New Roman"/>
          <w:sz w:val="24"/>
          <w:szCs w:val="24"/>
        </w:rPr>
        <w:t>ουν</w:t>
      </w:r>
      <w:r w:rsidRPr="00B85EC1">
        <w:rPr>
          <w:rFonts w:ascii="Times New Roman" w:hAnsi="Times New Roman"/>
          <w:sz w:val="24"/>
          <w:szCs w:val="24"/>
        </w:rPr>
        <w:t xml:space="preserve"> παρέλθει πλέον των δύο μηνών από την κένωση της θέσης του Γενικού Διευθυντή Παροχών του </w:t>
      </w:r>
      <w:r w:rsidR="00720CA4">
        <w:rPr>
          <w:rFonts w:ascii="Times New Roman" w:hAnsi="Times New Roman"/>
          <w:sz w:val="24"/>
          <w:szCs w:val="24"/>
        </w:rPr>
        <w:t>Οργανισμού</w:t>
      </w:r>
      <w:r w:rsidRPr="00B85EC1">
        <w:rPr>
          <w:rFonts w:ascii="Times New Roman" w:hAnsi="Times New Roman"/>
          <w:sz w:val="24"/>
          <w:szCs w:val="24"/>
        </w:rPr>
        <w:t xml:space="preserve">, </w:t>
      </w:r>
      <w:r w:rsidR="00720CA4">
        <w:rPr>
          <w:rFonts w:ascii="Times New Roman" w:hAnsi="Times New Roman"/>
          <w:sz w:val="24"/>
          <w:szCs w:val="24"/>
        </w:rPr>
        <w:t xml:space="preserve">χωρίς στο μεταξύ διάστημα να έχει κοινοποιηθεί στο προσωπικό </w:t>
      </w:r>
      <w:r w:rsidR="001E143D">
        <w:rPr>
          <w:rFonts w:ascii="Times New Roman" w:hAnsi="Times New Roman"/>
          <w:sz w:val="24"/>
          <w:szCs w:val="24"/>
        </w:rPr>
        <w:t xml:space="preserve">απόφαση ανάθεσης των συγκεκριμένων καθηκόντων, </w:t>
      </w:r>
      <w:r w:rsidRPr="00B85EC1">
        <w:rPr>
          <w:rFonts w:ascii="Times New Roman" w:hAnsi="Times New Roman"/>
          <w:sz w:val="24"/>
          <w:szCs w:val="24"/>
        </w:rPr>
        <w:t xml:space="preserve">με ποιον τρόπο και από ποιον </w:t>
      </w:r>
      <w:r w:rsidR="00720CA4">
        <w:rPr>
          <w:rFonts w:ascii="Times New Roman" w:hAnsi="Times New Roman"/>
          <w:sz w:val="24"/>
          <w:szCs w:val="24"/>
        </w:rPr>
        <w:t xml:space="preserve">καλύπτεται το συγκεκριμένο </w:t>
      </w:r>
      <w:r w:rsidR="00720CA4" w:rsidRPr="00521978">
        <w:rPr>
          <w:rFonts w:ascii="Times New Roman" w:hAnsi="Times New Roman"/>
          <w:sz w:val="24"/>
          <w:szCs w:val="24"/>
        </w:rPr>
        <w:t>υπηρεσιακό κενό</w:t>
      </w:r>
      <w:r w:rsidRPr="00521978">
        <w:rPr>
          <w:rFonts w:ascii="Times New Roman" w:hAnsi="Times New Roman"/>
          <w:sz w:val="24"/>
          <w:szCs w:val="24"/>
        </w:rPr>
        <w:t xml:space="preserve">, </w:t>
      </w:r>
      <w:r w:rsidRPr="00B85EC1">
        <w:rPr>
          <w:rFonts w:ascii="Times New Roman" w:hAnsi="Times New Roman"/>
          <w:sz w:val="24"/>
          <w:szCs w:val="24"/>
        </w:rPr>
        <w:t>και επί τη βάσει ποιου νομοθετικού πλαισίου γίνεται αυτό;</w:t>
      </w:r>
    </w:p>
    <w:p w14:paraId="32DDE249" w14:textId="66A144DB" w:rsidR="00F33809" w:rsidRDefault="00F33809" w:rsidP="00521978">
      <w:pPr>
        <w:pStyle w:val="a5"/>
        <w:numPr>
          <w:ilvl w:val="0"/>
          <w:numId w:val="2"/>
        </w:numPr>
        <w:tabs>
          <w:tab w:val="left" w:pos="9639"/>
        </w:tabs>
        <w:spacing w:before="120" w:after="0" w:line="276" w:lineRule="auto"/>
        <w:ind w:right="-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EC1">
        <w:rPr>
          <w:rFonts w:ascii="Times New Roman" w:hAnsi="Times New Roman"/>
          <w:sz w:val="24"/>
          <w:szCs w:val="24"/>
        </w:rPr>
        <w:t>Για ποιον λόγο δεν εφαρμόζετε</w:t>
      </w:r>
      <w:r w:rsidR="00720CA4">
        <w:rPr>
          <w:rFonts w:ascii="Times New Roman" w:hAnsi="Times New Roman"/>
          <w:sz w:val="24"/>
          <w:szCs w:val="24"/>
        </w:rPr>
        <w:t>, όπως και όλοι οι προκάτοχοί σας,</w:t>
      </w:r>
      <w:r w:rsidRPr="00B85EC1">
        <w:rPr>
          <w:rFonts w:ascii="Times New Roman" w:hAnsi="Times New Roman"/>
          <w:sz w:val="24"/>
          <w:szCs w:val="24"/>
        </w:rPr>
        <w:t xml:space="preserve"> τη διάταξη του άρθρου 86 παρ. 11 του ισχύοντος ν. 3528/2007, η οποία </w:t>
      </w:r>
      <w:r w:rsidR="00720CA4">
        <w:rPr>
          <w:rFonts w:ascii="Times New Roman" w:hAnsi="Times New Roman"/>
          <w:sz w:val="24"/>
          <w:szCs w:val="24"/>
        </w:rPr>
        <w:t>ρητώς προβλέπει την έκδοση προκήρυξης</w:t>
      </w:r>
      <w:r w:rsidR="00FE5AE0">
        <w:rPr>
          <w:rFonts w:ascii="Times New Roman" w:hAnsi="Times New Roman"/>
          <w:sz w:val="24"/>
          <w:szCs w:val="24"/>
        </w:rPr>
        <w:t>,</w:t>
      </w:r>
      <w:r w:rsidR="00720CA4">
        <w:rPr>
          <w:rFonts w:ascii="Times New Roman" w:hAnsi="Times New Roman"/>
          <w:sz w:val="24"/>
          <w:szCs w:val="24"/>
        </w:rPr>
        <w:t xml:space="preserve"> </w:t>
      </w:r>
      <w:r w:rsidR="00FE5AE0" w:rsidRPr="00B85EC1">
        <w:rPr>
          <w:rFonts w:ascii="Times New Roman" w:hAnsi="Times New Roman"/>
          <w:sz w:val="24"/>
          <w:szCs w:val="24"/>
        </w:rPr>
        <w:t>εντός προθεσμίας δεκαπέντε (15) ημερών</w:t>
      </w:r>
      <w:r w:rsidR="00FE5AE0">
        <w:rPr>
          <w:rFonts w:ascii="Times New Roman" w:hAnsi="Times New Roman"/>
          <w:sz w:val="24"/>
          <w:szCs w:val="24"/>
        </w:rPr>
        <w:t xml:space="preserve">, για την πλήρωση </w:t>
      </w:r>
      <w:r w:rsidRPr="00B85EC1">
        <w:rPr>
          <w:rFonts w:ascii="Times New Roman" w:hAnsi="Times New Roman"/>
          <w:sz w:val="24"/>
          <w:szCs w:val="24"/>
        </w:rPr>
        <w:t>κάθε θέση</w:t>
      </w:r>
      <w:r w:rsidR="00FE5AE0">
        <w:rPr>
          <w:rFonts w:ascii="Times New Roman" w:hAnsi="Times New Roman"/>
          <w:sz w:val="24"/>
          <w:szCs w:val="24"/>
        </w:rPr>
        <w:t>ς</w:t>
      </w:r>
      <w:r w:rsidRPr="00B85EC1">
        <w:rPr>
          <w:rFonts w:ascii="Times New Roman" w:hAnsi="Times New Roman"/>
          <w:sz w:val="24"/>
          <w:szCs w:val="24"/>
        </w:rPr>
        <w:t xml:space="preserve"> ευθύνης που </w:t>
      </w:r>
      <w:proofErr w:type="spellStart"/>
      <w:r w:rsidRPr="00B85EC1">
        <w:rPr>
          <w:rFonts w:ascii="Times New Roman" w:hAnsi="Times New Roman"/>
          <w:sz w:val="24"/>
          <w:szCs w:val="24"/>
        </w:rPr>
        <w:t>κενούται</w:t>
      </w:r>
      <w:proofErr w:type="spellEnd"/>
      <w:r w:rsidRPr="00B85EC1">
        <w:rPr>
          <w:rFonts w:ascii="Times New Roman" w:hAnsi="Times New Roman"/>
          <w:sz w:val="24"/>
          <w:szCs w:val="24"/>
        </w:rPr>
        <w:t>;</w:t>
      </w:r>
    </w:p>
    <w:p w14:paraId="57D409CA" w14:textId="724BEFCE" w:rsidR="00521978" w:rsidRDefault="00521978" w:rsidP="00521978">
      <w:pPr>
        <w:pStyle w:val="a5"/>
        <w:numPr>
          <w:ilvl w:val="0"/>
          <w:numId w:val="2"/>
        </w:numPr>
        <w:tabs>
          <w:tab w:val="left" w:pos="9639"/>
        </w:tabs>
        <w:spacing w:before="120" w:after="0" w:line="276" w:lineRule="auto"/>
        <w:ind w:right="-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Για ποιον λόγο ο ΟΠΕΚΑ δεν συμμετέχει στο</w:t>
      </w:r>
      <w:r w:rsidR="00E635D2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Β΄ κύκλο της Κινητικότητας;</w:t>
      </w:r>
    </w:p>
    <w:p w14:paraId="27625E9E" w14:textId="20C1098C" w:rsidR="00FE5AE0" w:rsidRPr="00B85EC1" w:rsidRDefault="00521978" w:rsidP="00521978">
      <w:pPr>
        <w:pStyle w:val="a5"/>
        <w:numPr>
          <w:ilvl w:val="0"/>
          <w:numId w:val="2"/>
        </w:numPr>
        <w:tabs>
          <w:tab w:val="left" w:pos="9639"/>
        </w:tabs>
        <w:spacing w:before="120" w:after="0" w:line="276" w:lineRule="auto"/>
        <w:ind w:right="-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Πώς εκτιμάτε ότι ο Οργανισμός θα συνεχίσει να είναι σε θέση να </w:t>
      </w:r>
      <w:proofErr w:type="spellStart"/>
      <w:r>
        <w:rPr>
          <w:rFonts w:ascii="Times New Roman" w:hAnsi="Times New Roman"/>
          <w:sz w:val="24"/>
          <w:szCs w:val="24"/>
        </w:rPr>
        <w:t>αντεπεξέλθει</w:t>
      </w:r>
      <w:proofErr w:type="spellEnd"/>
      <w:r>
        <w:rPr>
          <w:rFonts w:ascii="Times New Roman" w:hAnsi="Times New Roman"/>
          <w:sz w:val="24"/>
          <w:szCs w:val="24"/>
        </w:rPr>
        <w:t xml:space="preserve"> σε έναν συνεχώς αυξανόμενο όγκο εργασίας, λαμβανομένης υπόψη τόσο της δραματικής αριθμητικής συρρίκνωσης, όσο και της προϊούσας ηλικιακής γήρανσης του ανθρώπινου δυναμικού</w:t>
      </w:r>
      <w:r w:rsidR="00B01F1C">
        <w:rPr>
          <w:rFonts w:ascii="Times New Roman" w:hAnsi="Times New Roman"/>
          <w:sz w:val="24"/>
          <w:szCs w:val="24"/>
        </w:rPr>
        <w:t xml:space="preserve"> του</w:t>
      </w:r>
      <w:r>
        <w:rPr>
          <w:rFonts w:ascii="Times New Roman" w:hAnsi="Times New Roman"/>
          <w:sz w:val="24"/>
          <w:szCs w:val="24"/>
        </w:rPr>
        <w:t>;</w:t>
      </w:r>
    </w:p>
    <w:p w14:paraId="52CF1F58" w14:textId="77777777" w:rsidR="00C427F1" w:rsidRPr="008A0875" w:rsidRDefault="00C427F1" w:rsidP="005B75F6">
      <w:pPr>
        <w:tabs>
          <w:tab w:val="left" w:pos="9639"/>
        </w:tabs>
        <w:spacing w:before="240" w:after="0" w:line="276" w:lineRule="auto"/>
        <w:ind w:left="-720" w:right="-924"/>
        <w:jc w:val="both"/>
        <w:rPr>
          <w:rFonts w:ascii="Times New Roman" w:hAnsi="Times New Roman"/>
          <w:sz w:val="24"/>
          <w:szCs w:val="24"/>
        </w:rPr>
      </w:pPr>
    </w:p>
    <w:p w14:paraId="61B88484" w14:textId="619C0D78" w:rsidR="00C427F1" w:rsidRPr="008A0875" w:rsidRDefault="00A203E9" w:rsidP="00A203E9">
      <w:pPr>
        <w:tabs>
          <w:tab w:val="left" w:pos="9639"/>
        </w:tabs>
        <w:spacing w:before="240" w:after="0" w:line="276" w:lineRule="auto"/>
        <w:ind w:left="-720" w:right="-924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sz w:val="25"/>
          <w:szCs w:val="25"/>
        </w:rPr>
        <w:drawing>
          <wp:inline distT="0" distB="0" distL="0" distR="0" wp14:anchorId="3ABD9F84" wp14:editId="179D6C83">
            <wp:extent cx="5391785" cy="1330960"/>
            <wp:effectExtent l="0" t="0" r="0" b="2540"/>
            <wp:docPr id="1973777327" name="Εικόνα 1" descr="175356408_2979130225704365_8134252877024039445_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77327" name="Εικόνα 1" descr="175356408_2979130225704365_8134252877024039445_n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7106" cy="134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7F1" w:rsidRPr="008A0875" w:rsidSect="0081220E">
      <w:type w:val="continuous"/>
      <w:pgSz w:w="11906" w:h="16838"/>
      <w:pgMar w:top="568" w:right="1440" w:bottom="567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4DBA"/>
    <w:multiLevelType w:val="hybridMultilevel"/>
    <w:tmpl w:val="18B8C0C0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FF637F8"/>
    <w:multiLevelType w:val="hybridMultilevel"/>
    <w:tmpl w:val="38F469A8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63095658">
    <w:abstractNumId w:val="0"/>
  </w:num>
  <w:num w:numId="2" w16cid:durableId="183221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7C"/>
    <w:rsid w:val="001272C9"/>
    <w:rsid w:val="0015701C"/>
    <w:rsid w:val="00190C57"/>
    <w:rsid w:val="001C2A16"/>
    <w:rsid w:val="001E143D"/>
    <w:rsid w:val="001E6B0A"/>
    <w:rsid w:val="001F54EF"/>
    <w:rsid w:val="00224FB4"/>
    <w:rsid w:val="00254B51"/>
    <w:rsid w:val="002C4FE5"/>
    <w:rsid w:val="002E5D0D"/>
    <w:rsid w:val="00351812"/>
    <w:rsid w:val="003631B8"/>
    <w:rsid w:val="003C1532"/>
    <w:rsid w:val="00461E86"/>
    <w:rsid w:val="00463D57"/>
    <w:rsid w:val="004676C7"/>
    <w:rsid w:val="004B59D0"/>
    <w:rsid w:val="00520DDA"/>
    <w:rsid w:val="00521978"/>
    <w:rsid w:val="005B75F6"/>
    <w:rsid w:val="005D5C71"/>
    <w:rsid w:val="005D6327"/>
    <w:rsid w:val="00621F69"/>
    <w:rsid w:val="006C6E3E"/>
    <w:rsid w:val="006F70DA"/>
    <w:rsid w:val="00720CA4"/>
    <w:rsid w:val="0073190D"/>
    <w:rsid w:val="007D3F09"/>
    <w:rsid w:val="00810F1E"/>
    <w:rsid w:val="0081220E"/>
    <w:rsid w:val="008150C1"/>
    <w:rsid w:val="00845972"/>
    <w:rsid w:val="00882702"/>
    <w:rsid w:val="008A0875"/>
    <w:rsid w:val="008D58A0"/>
    <w:rsid w:val="00954337"/>
    <w:rsid w:val="00A03132"/>
    <w:rsid w:val="00A203E9"/>
    <w:rsid w:val="00A24A73"/>
    <w:rsid w:val="00A7557D"/>
    <w:rsid w:val="00B01F1C"/>
    <w:rsid w:val="00B1673F"/>
    <w:rsid w:val="00B85EC1"/>
    <w:rsid w:val="00B873C1"/>
    <w:rsid w:val="00C25F65"/>
    <w:rsid w:val="00C427F1"/>
    <w:rsid w:val="00C818B0"/>
    <w:rsid w:val="00D35A2C"/>
    <w:rsid w:val="00DB1F27"/>
    <w:rsid w:val="00E635D2"/>
    <w:rsid w:val="00EA147C"/>
    <w:rsid w:val="00EA1A9B"/>
    <w:rsid w:val="00EA287F"/>
    <w:rsid w:val="00ED3B5C"/>
    <w:rsid w:val="00F33809"/>
    <w:rsid w:val="00FC66C1"/>
    <w:rsid w:val="00FE5AE0"/>
    <w:rsid w:val="0F1C0C6E"/>
    <w:rsid w:val="0F9651B3"/>
    <w:rsid w:val="147C2CBC"/>
    <w:rsid w:val="21E87D78"/>
    <w:rsid w:val="2F1C7F65"/>
    <w:rsid w:val="2FA63021"/>
    <w:rsid w:val="30721451"/>
    <w:rsid w:val="394C493E"/>
    <w:rsid w:val="3DBF1B30"/>
    <w:rsid w:val="47E1177D"/>
    <w:rsid w:val="56674A08"/>
    <w:rsid w:val="737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751B"/>
  <w15:docId w15:val="{54EB6FF6-1F97-4336-9D78-FB6BD085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E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C6E3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6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C6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0C5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5B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e.o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2677-93E3-481E-91D0-C366D7EB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mailto:pse.oga@gmail.com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</dc:creator>
  <cp:lastModifiedBy>PANAGIOTA VASILOPOULOU</cp:lastModifiedBy>
  <cp:revision>2</cp:revision>
  <cp:lastPrinted>2024-12-12T17:20:00Z</cp:lastPrinted>
  <dcterms:created xsi:type="dcterms:W3CDTF">2024-12-13T12:19:00Z</dcterms:created>
  <dcterms:modified xsi:type="dcterms:W3CDTF">2024-12-13T12:19:00Z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359F1EA8FF544A068D166B824D86F43E</vt:lpwstr>
  </property>
</Properties>
</file>